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25" w:rsidRPr="002D5925" w:rsidRDefault="002D5925" w:rsidP="002D5925">
      <w:pPr>
        <w:spacing w:before="100" w:beforeAutospacing="1" w:after="100" w:afterAutospacing="1"/>
        <w:jc w:val="center"/>
        <w:rPr>
          <w:rFonts w:ascii="Calibri" w:hAnsi="Calibri"/>
          <w:shadow/>
          <w:sz w:val="32"/>
        </w:rPr>
      </w:pPr>
      <w:r w:rsidRPr="002D5925">
        <w:rPr>
          <w:rFonts w:ascii="Calibri" w:hAnsi="Calibri"/>
          <w:shadow/>
          <w:sz w:val="32"/>
        </w:rPr>
        <w:t>FORMULARZ ZGŁOSZENIOWY</w:t>
      </w:r>
    </w:p>
    <w:tbl>
      <w:tblPr>
        <w:tblpPr w:leftFromText="141" w:rightFromText="141" w:vertAnchor="text" w:horzAnchor="margin" w:tblpY="150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78"/>
      </w:tblGrid>
      <w:tr w:rsidR="0086557E" w:rsidRPr="00E47B47" w:rsidTr="002353B6">
        <w:trPr>
          <w:cantSplit/>
          <w:trHeight w:val="703"/>
        </w:trPr>
        <w:tc>
          <w:tcPr>
            <w:tcW w:w="9001" w:type="dxa"/>
            <w:gridSpan w:val="2"/>
            <w:shd w:val="clear" w:color="auto" w:fill="B8CCE4" w:themeFill="accent1" w:themeFillTint="66"/>
            <w:vAlign w:val="center"/>
          </w:tcPr>
          <w:p w:rsidR="007C3501" w:rsidRPr="00097AC3" w:rsidRDefault="00C65BC1" w:rsidP="002353B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97AC3">
              <w:rPr>
                <w:rFonts w:ascii="Calibri" w:hAnsi="Calibri"/>
                <w:b/>
                <w:sz w:val="32"/>
                <w:szCs w:val="32"/>
              </w:rPr>
              <w:t>Wojewódzki</w:t>
            </w:r>
            <w:r w:rsidR="0086557E" w:rsidRPr="00097AC3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EF0AFB" w:rsidRPr="00097AC3">
              <w:rPr>
                <w:rFonts w:ascii="Calibri" w:hAnsi="Calibri"/>
                <w:b/>
                <w:sz w:val="32"/>
                <w:szCs w:val="32"/>
              </w:rPr>
              <w:t>K</w:t>
            </w:r>
            <w:r w:rsidR="0086557E" w:rsidRPr="00097AC3">
              <w:rPr>
                <w:rFonts w:ascii="Calibri" w:hAnsi="Calibri"/>
                <w:b/>
                <w:sz w:val="32"/>
                <w:szCs w:val="32"/>
              </w:rPr>
              <w:t>onkurs</w:t>
            </w:r>
            <w:r w:rsidR="00D9252B" w:rsidRPr="00097AC3">
              <w:rPr>
                <w:rFonts w:ascii="Calibri" w:hAnsi="Calibri"/>
                <w:b/>
                <w:sz w:val="32"/>
                <w:szCs w:val="32"/>
              </w:rPr>
              <w:t xml:space="preserve"> Metodyczny</w:t>
            </w:r>
            <w:r w:rsidR="0086557E" w:rsidRPr="00097AC3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2353B6">
              <w:rPr>
                <w:rFonts w:ascii="Calibri" w:hAnsi="Calibri"/>
                <w:b/>
                <w:sz w:val="32"/>
                <w:szCs w:val="32"/>
              </w:rPr>
              <w:br/>
            </w:r>
            <w:r w:rsidR="00EF0AFB" w:rsidRPr="00097AC3">
              <w:rPr>
                <w:rFonts w:ascii="Calibri" w:hAnsi="Calibri"/>
                <w:b/>
                <w:sz w:val="32"/>
                <w:szCs w:val="32"/>
              </w:rPr>
              <w:t>„</w:t>
            </w:r>
            <w:r w:rsidR="00097AC3" w:rsidRPr="00097AC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 80. Rocznicę Zbrodni Katyńskiej</w:t>
            </w:r>
            <w:r w:rsidR="0086557E" w:rsidRPr="00097AC3">
              <w:rPr>
                <w:rFonts w:ascii="Calibri" w:hAnsi="Calibri"/>
                <w:b/>
                <w:sz w:val="32"/>
                <w:szCs w:val="32"/>
              </w:rPr>
              <w:t>”</w:t>
            </w:r>
          </w:p>
        </w:tc>
      </w:tr>
      <w:tr w:rsidR="007C3501" w:rsidRPr="00E47B47" w:rsidTr="00D9252B">
        <w:trPr>
          <w:cantSplit/>
          <w:trHeight w:val="542"/>
        </w:trPr>
        <w:tc>
          <w:tcPr>
            <w:tcW w:w="9001" w:type="dxa"/>
            <w:gridSpan w:val="2"/>
            <w:vAlign w:val="center"/>
          </w:tcPr>
          <w:p w:rsidR="007C3501" w:rsidRPr="00EF0AFB" w:rsidRDefault="007C3501" w:rsidP="00D9252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Kategoria </w:t>
            </w:r>
            <w:r w:rsidRPr="003A445A">
              <w:rPr>
                <w:rFonts w:ascii="Calibri" w:hAnsi="Calibri"/>
                <w:i/>
                <w:sz w:val="22"/>
              </w:rPr>
              <w:t>(</w:t>
            </w:r>
            <w:r w:rsidR="00892FFB" w:rsidRPr="007C3501">
              <w:rPr>
                <w:rFonts w:ascii="Calibri" w:hAnsi="Calibri"/>
                <w:i/>
              </w:rPr>
              <w:t xml:space="preserve">proszę podkreślić </w:t>
            </w:r>
            <w:r w:rsidR="00892FFB">
              <w:rPr>
                <w:rFonts w:ascii="Calibri" w:hAnsi="Calibri"/>
                <w:i/>
              </w:rPr>
              <w:t xml:space="preserve">poniżej </w:t>
            </w:r>
            <w:r w:rsidR="00892FFB" w:rsidRPr="007C3501">
              <w:rPr>
                <w:rFonts w:ascii="Calibri" w:hAnsi="Calibri"/>
                <w:i/>
              </w:rPr>
              <w:t>wybraną kategorię</w:t>
            </w:r>
            <w:r w:rsidR="00892FFB">
              <w:rPr>
                <w:rFonts w:ascii="Calibri" w:hAnsi="Calibri"/>
                <w:i/>
              </w:rPr>
              <w:t xml:space="preserve"> pracy konkursowej</w:t>
            </w:r>
            <w:r w:rsidRPr="003A445A">
              <w:rPr>
                <w:rFonts w:ascii="Calibri" w:hAnsi="Calibri"/>
                <w:i/>
                <w:sz w:val="22"/>
              </w:rPr>
              <w:t>)</w:t>
            </w:r>
          </w:p>
        </w:tc>
      </w:tr>
      <w:tr w:rsidR="00D9252B" w:rsidRPr="007C35FD" w:rsidTr="00D9252B">
        <w:trPr>
          <w:cantSplit/>
          <w:trHeight w:val="542"/>
        </w:trPr>
        <w:tc>
          <w:tcPr>
            <w:tcW w:w="9001" w:type="dxa"/>
            <w:gridSpan w:val="2"/>
            <w:vAlign w:val="center"/>
          </w:tcPr>
          <w:p w:rsidR="00D9252B" w:rsidRPr="00097AC3" w:rsidRDefault="00D9252B" w:rsidP="00D9252B">
            <w:pPr>
              <w:rPr>
                <w:rFonts w:ascii="Calibri" w:hAnsi="Calibri" w:cs="Calibri"/>
              </w:rPr>
            </w:pPr>
            <w:r w:rsidRPr="00097AC3">
              <w:rPr>
                <w:rFonts w:ascii="Calibri" w:hAnsi="Calibri" w:cs="Calibri"/>
              </w:rPr>
              <w:t xml:space="preserve">1) scenariusz lekcji wychowawczej lub cykl scenariuszy poświęconych </w:t>
            </w:r>
            <w:r w:rsidR="00097AC3" w:rsidRPr="00097AC3">
              <w:rPr>
                <w:rFonts w:ascii="Calibri" w:hAnsi="Calibri" w:cs="Calibri"/>
              </w:rPr>
              <w:t>zbrodni katyńskiej</w:t>
            </w:r>
          </w:p>
        </w:tc>
      </w:tr>
      <w:tr w:rsidR="00D9252B" w:rsidRPr="007C35FD" w:rsidTr="00D9252B">
        <w:trPr>
          <w:cantSplit/>
          <w:trHeight w:val="542"/>
        </w:trPr>
        <w:tc>
          <w:tcPr>
            <w:tcW w:w="9001" w:type="dxa"/>
            <w:gridSpan w:val="2"/>
            <w:vAlign w:val="center"/>
          </w:tcPr>
          <w:p w:rsidR="00D9252B" w:rsidRPr="00097AC3" w:rsidRDefault="00D9252B" w:rsidP="00D9252B">
            <w:pPr>
              <w:rPr>
                <w:rFonts w:ascii="Calibri" w:hAnsi="Calibri" w:cs="Calibri"/>
              </w:rPr>
            </w:pPr>
            <w:r w:rsidRPr="00097AC3">
              <w:rPr>
                <w:rFonts w:ascii="Calibri" w:hAnsi="Calibri" w:cs="Calibri"/>
              </w:rPr>
              <w:t xml:space="preserve">2) scenariusz uroczystości szkolnej poświęconej </w:t>
            </w:r>
            <w:r w:rsidR="00097AC3" w:rsidRPr="00097AC3">
              <w:rPr>
                <w:rFonts w:ascii="Calibri" w:hAnsi="Calibri" w:cs="Calibri"/>
              </w:rPr>
              <w:t>zbrodni katyńskiej</w:t>
            </w:r>
          </w:p>
        </w:tc>
      </w:tr>
      <w:tr w:rsidR="00D9252B" w:rsidRPr="007C35FD" w:rsidTr="00D9252B">
        <w:trPr>
          <w:cantSplit/>
          <w:trHeight w:val="542"/>
        </w:trPr>
        <w:tc>
          <w:tcPr>
            <w:tcW w:w="9001" w:type="dxa"/>
            <w:gridSpan w:val="2"/>
            <w:vAlign w:val="center"/>
          </w:tcPr>
          <w:p w:rsidR="00D9252B" w:rsidRPr="00097AC3" w:rsidRDefault="00D9252B" w:rsidP="00D9252B">
            <w:pPr>
              <w:rPr>
                <w:rFonts w:ascii="Calibri" w:hAnsi="Calibri" w:cs="Calibri"/>
              </w:rPr>
            </w:pPr>
            <w:r w:rsidRPr="00097AC3">
              <w:rPr>
                <w:rFonts w:ascii="Calibri" w:hAnsi="Calibri" w:cs="Calibri"/>
              </w:rPr>
              <w:t xml:space="preserve">3) projekt edukacyjny poświęcony </w:t>
            </w:r>
            <w:r w:rsidR="00097AC3" w:rsidRPr="00097AC3">
              <w:rPr>
                <w:rFonts w:ascii="Calibri" w:hAnsi="Calibri" w:cs="Calibri"/>
              </w:rPr>
              <w:t>zbrodni katyńskiej</w:t>
            </w:r>
          </w:p>
        </w:tc>
      </w:tr>
      <w:tr w:rsidR="00D9252B" w:rsidRPr="007C35FD" w:rsidTr="00D9252B">
        <w:trPr>
          <w:cantSplit/>
          <w:trHeight w:val="542"/>
        </w:trPr>
        <w:tc>
          <w:tcPr>
            <w:tcW w:w="9001" w:type="dxa"/>
            <w:gridSpan w:val="2"/>
            <w:vAlign w:val="center"/>
          </w:tcPr>
          <w:p w:rsidR="00D9252B" w:rsidRPr="00D9252B" w:rsidRDefault="00D9252B" w:rsidP="00D9252B">
            <w:pPr>
              <w:pStyle w:val="Nagwek2"/>
              <w:jc w:val="left"/>
              <w:rPr>
                <w:rFonts w:ascii="Calibri" w:hAnsi="Calibri"/>
                <w:sz w:val="28"/>
              </w:rPr>
            </w:pPr>
            <w:r w:rsidRPr="00D9252B">
              <w:rPr>
                <w:rFonts w:ascii="Calibri" w:hAnsi="Calibri"/>
                <w:sz w:val="28"/>
              </w:rPr>
              <w:t>Dane autora</w:t>
            </w:r>
          </w:p>
        </w:tc>
      </w:tr>
      <w:tr w:rsidR="00D9252B" w:rsidRPr="007C35FD" w:rsidTr="006D25DD">
        <w:trPr>
          <w:cantSplit/>
          <w:trHeight w:val="542"/>
        </w:trPr>
        <w:tc>
          <w:tcPr>
            <w:tcW w:w="4323" w:type="dxa"/>
            <w:vAlign w:val="center"/>
          </w:tcPr>
          <w:p w:rsidR="00D9252B" w:rsidRPr="00D9252B" w:rsidRDefault="00D9252B" w:rsidP="00D9252B">
            <w:pPr>
              <w:rPr>
                <w:rFonts w:ascii="Calibri" w:hAnsi="Calibri"/>
                <w:sz w:val="28"/>
              </w:rPr>
            </w:pPr>
            <w:r w:rsidRPr="00D9252B">
              <w:rPr>
                <w:rFonts w:ascii="Calibri" w:hAnsi="Calibri"/>
                <w:sz w:val="28"/>
              </w:rPr>
              <w:t>Imię</w:t>
            </w:r>
            <w:r>
              <w:rPr>
                <w:rFonts w:ascii="Calibri" w:hAnsi="Calibri"/>
                <w:sz w:val="28"/>
              </w:rPr>
              <w:t>/i</w:t>
            </w:r>
            <w:r w:rsidRPr="00D9252B">
              <w:rPr>
                <w:rFonts w:ascii="Calibri" w:hAnsi="Calibri"/>
                <w:sz w:val="28"/>
              </w:rPr>
              <w:t>miona</w:t>
            </w:r>
          </w:p>
        </w:tc>
        <w:tc>
          <w:tcPr>
            <w:tcW w:w="4678" w:type="dxa"/>
            <w:vAlign w:val="center"/>
          </w:tcPr>
          <w:p w:rsidR="00D9252B" w:rsidRPr="00E47B47" w:rsidRDefault="00D9252B" w:rsidP="00D9252B">
            <w:pPr>
              <w:rPr>
                <w:rFonts w:ascii="Calibri" w:hAnsi="Calibri"/>
              </w:rPr>
            </w:pPr>
          </w:p>
        </w:tc>
      </w:tr>
      <w:tr w:rsidR="00D9252B" w:rsidRPr="007C35FD" w:rsidTr="006D25DD">
        <w:trPr>
          <w:cantSplit/>
          <w:trHeight w:val="542"/>
        </w:trPr>
        <w:tc>
          <w:tcPr>
            <w:tcW w:w="4323" w:type="dxa"/>
            <w:vAlign w:val="center"/>
          </w:tcPr>
          <w:p w:rsidR="00D9252B" w:rsidRPr="00D9252B" w:rsidRDefault="00D9252B" w:rsidP="00D9252B">
            <w:pPr>
              <w:rPr>
                <w:rFonts w:ascii="Calibri" w:hAnsi="Calibri"/>
                <w:sz w:val="28"/>
              </w:rPr>
            </w:pPr>
            <w:r w:rsidRPr="00D9252B">
              <w:rPr>
                <w:rFonts w:ascii="Calibri" w:hAnsi="Calibri"/>
                <w:sz w:val="28"/>
              </w:rPr>
              <w:t>Nazwisko</w:t>
            </w:r>
          </w:p>
        </w:tc>
        <w:tc>
          <w:tcPr>
            <w:tcW w:w="4678" w:type="dxa"/>
            <w:vAlign w:val="center"/>
          </w:tcPr>
          <w:p w:rsidR="00D9252B" w:rsidRPr="00E47B47" w:rsidRDefault="00D9252B" w:rsidP="00D9252B">
            <w:pPr>
              <w:rPr>
                <w:rFonts w:ascii="Calibri" w:hAnsi="Calibri"/>
              </w:rPr>
            </w:pPr>
          </w:p>
        </w:tc>
      </w:tr>
      <w:tr w:rsidR="00D9252B" w:rsidRPr="007C35FD" w:rsidTr="006D25DD">
        <w:trPr>
          <w:cantSplit/>
          <w:trHeight w:val="542"/>
        </w:trPr>
        <w:tc>
          <w:tcPr>
            <w:tcW w:w="4323" w:type="dxa"/>
            <w:vAlign w:val="center"/>
          </w:tcPr>
          <w:p w:rsidR="00D9252B" w:rsidRPr="002D5925" w:rsidRDefault="00D9252B" w:rsidP="008F5B83">
            <w:pPr>
              <w:rPr>
                <w:rFonts w:ascii="Calibri" w:hAnsi="Calibri"/>
                <w:sz w:val="28"/>
              </w:rPr>
            </w:pPr>
            <w:r w:rsidRPr="002D5925">
              <w:rPr>
                <w:rFonts w:ascii="Calibri" w:hAnsi="Calibri"/>
                <w:sz w:val="28"/>
              </w:rPr>
              <w:t>Adres e-mail</w:t>
            </w:r>
          </w:p>
        </w:tc>
        <w:tc>
          <w:tcPr>
            <w:tcW w:w="4678" w:type="dxa"/>
            <w:vAlign w:val="center"/>
          </w:tcPr>
          <w:p w:rsidR="00D9252B" w:rsidRPr="00E47B47" w:rsidRDefault="00D9252B" w:rsidP="00D9252B">
            <w:pPr>
              <w:rPr>
                <w:rFonts w:ascii="Calibri" w:hAnsi="Calibri"/>
              </w:rPr>
            </w:pPr>
          </w:p>
        </w:tc>
      </w:tr>
      <w:tr w:rsidR="008F5B83" w:rsidRPr="007C35FD" w:rsidTr="006D25DD">
        <w:trPr>
          <w:cantSplit/>
          <w:trHeight w:val="542"/>
        </w:trPr>
        <w:tc>
          <w:tcPr>
            <w:tcW w:w="4323" w:type="dxa"/>
            <w:vAlign w:val="center"/>
          </w:tcPr>
          <w:p w:rsidR="008F5B83" w:rsidRPr="002D5925" w:rsidRDefault="008F5B83" w:rsidP="00D9252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Nr telefonu</w:t>
            </w:r>
          </w:p>
        </w:tc>
        <w:tc>
          <w:tcPr>
            <w:tcW w:w="4678" w:type="dxa"/>
            <w:vAlign w:val="center"/>
          </w:tcPr>
          <w:p w:rsidR="008F5B83" w:rsidRPr="00E47B47" w:rsidRDefault="008F5B83" w:rsidP="00D9252B">
            <w:pPr>
              <w:rPr>
                <w:rFonts w:ascii="Calibri" w:hAnsi="Calibri"/>
              </w:rPr>
            </w:pPr>
          </w:p>
        </w:tc>
      </w:tr>
      <w:tr w:rsidR="00D9252B" w:rsidRPr="007C35FD" w:rsidTr="006D25DD">
        <w:trPr>
          <w:cantSplit/>
          <w:trHeight w:val="542"/>
        </w:trPr>
        <w:tc>
          <w:tcPr>
            <w:tcW w:w="4323" w:type="dxa"/>
            <w:vAlign w:val="center"/>
          </w:tcPr>
          <w:p w:rsidR="00D9252B" w:rsidRPr="002D5925" w:rsidRDefault="00D9252B" w:rsidP="00D9252B">
            <w:pPr>
              <w:pStyle w:val="Nagwek2"/>
              <w:jc w:val="left"/>
              <w:rPr>
                <w:rFonts w:ascii="Calibri" w:hAnsi="Calibri"/>
                <w:b w:val="0"/>
                <w:sz w:val="28"/>
              </w:rPr>
            </w:pPr>
            <w:r w:rsidRPr="002D5925">
              <w:rPr>
                <w:rFonts w:ascii="Calibri" w:hAnsi="Calibri"/>
                <w:b w:val="0"/>
                <w:sz w:val="28"/>
              </w:rPr>
              <w:t>Nazwa szkoły/placówki</w:t>
            </w:r>
          </w:p>
        </w:tc>
        <w:tc>
          <w:tcPr>
            <w:tcW w:w="4678" w:type="dxa"/>
            <w:vAlign w:val="center"/>
          </w:tcPr>
          <w:p w:rsidR="00D9252B" w:rsidRPr="00D9252B" w:rsidRDefault="00D9252B" w:rsidP="00D9252B">
            <w:pPr>
              <w:pStyle w:val="Nagwek2"/>
              <w:jc w:val="left"/>
              <w:rPr>
                <w:rFonts w:ascii="Calibri" w:hAnsi="Calibri"/>
                <w:b w:val="0"/>
                <w:sz w:val="24"/>
              </w:rPr>
            </w:pPr>
          </w:p>
        </w:tc>
      </w:tr>
      <w:tr w:rsidR="00D9252B" w:rsidRPr="007C35FD" w:rsidTr="006D25DD">
        <w:trPr>
          <w:cantSplit/>
          <w:trHeight w:val="573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D9252B" w:rsidRPr="00D9252B" w:rsidRDefault="00D9252B" w:rsidP="00D9252B">
            <w:pPr>
              <w:pStyle w:val="Logo"/>
              <w:rPr>
                <w:rFonts w:ascii="Calibri" w:hAnsi="Calibri"/>
                <w:sz w:val="24"/>
                <w:szCs w:val="24"/>
              </w:rPr>
            </w:pPr>
            <w:r w:rsidRPr="006D25DD">
              <w:rPr>
                <w:rFonts w:ascii="Calibri" w:hAnsi="Calibri"/>
                <w:sz w:val="28"/>
                <w:szCs w:val="28"/>
              </w:rPr>
              <w:t xml:space="preserve">Warunki Licencji Creative </w:t>
            </w:r>
            <w:proofErr w:type="spellStart"/>
            <w:r w:rsidRPr="006D25DD">
              <w:rPr>
                <w:rFonts w:ascii="Calibri" w:hAnsi="Calibri"/>
                <w:sz w:val="28"/>
                <w:szCs w:val="28"/>
              </w:rPr>
              <w:t>Commons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9252B" w:rsidRPr="00D9252B" w:rsidRDefault="00D9252B" w:rsidP="00D9252B">
            <w:pPr>
              <w:pStyle w:val="Log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9252B" w:rsidRDefault="00D9252B" w:rsidP="0086557E">
      <w:pPr>
        <w:rPr>
          <w:rFonts w:ascii="Calibri" w:hAnsi="Calibri"/>
        </w:rPr>
      </w:pPr>
    </w:p>
    <w:p w:rsidR="006D25DD" w:rsidRPr="00C87E95" w:rsidRDefault="006D25DD" w:rsidP="00D9252B">
      <w:pPr>
        <w:spacing w:before="120"/>
        <w:jc w:val="both"/>
        <w:rPr>
          <w:rFonts w:ascii="Calibri" w:hAnsi="Calibri" w:cs="Calibri"/>
          <w:szCs w:val="22"/>
        </w:rPr>
      </w:pPr>
      <w:r w:rsidRPr="00C87E95">
        <w:rPr>
          <w:rFonts w:ascii="Calibri" w:hAnsi="Calibri" w:cs="Calibri"/>
          <w:szCs w:val="22"/>
        </w:rPr>
        <w:t>Centrum Edukacji Nauczycieli w Suwałkach zastrzega sobie możliwość wykonywania zdjęć na uroczystej konferencji podsumowującej konkurs w celu ich w</w:t>
      </w:r>
      <w:r w:rsidR="00C87E95" w:rsidRPr="00C87E95">
        <w:rPr>
          <w:rFonts w:ascii="Calibri" w:hAnsi="Calibri" w:cs="Calibri"/>
          <w:szCs w:val="22"/>
        </w:rPr>
        <w:t>ykorzystania w publikacjach, na</w:t>
      </w:r>
      <w:r w:rsidR="00C87E95" w:rsidRPr="00C87E95">
        <w:rPr>
          <w:rFonts w:ascii="Calibri" w:hAnsi="Calibri" w:cs="Calibri"/>
        </w:rPr>
        <w:t xml:space="preserve"> stronach internetowych wrotapodlasia.pl, crtd.wrotapodlasia.pl, </w:t>
      </w:r>
      <w:r w:rsidR="00C87E95" w:rsidRPr="00C87E95">
        <w:rPr>
          <w:rFonts w:ascii="Calibri" w:hAnsi="Calibri" w:cs="Calibri"/>
          <w:szCs w:val="22"/>
        </w:rPr>
        <w:t>cen.suwalki.pl</w:t>
      </w:r>
      <w:r w:rsidRPr="00C87E95">
        <w:rPr>
          <w:rFonts w:ascii="Calibri" w:hAnsi="Calibri" w:cs="Calibri"/>
          <w:szCs w:val="22"/>
        </w:rPr>
        <w:t xml:space="preserve"> oraz serwisach </w:t>
      </w:r>
      <w:r w:rsidR="00097AC3" w:rsidRPr="00C87E95">
        <w:rPr>
          <w:rFonts w:ascii="Calibri" w:hAnsi="Calibri" w:cs="Calibri"/>
          <w:szCs w:val="22"/>
        </w:rPr>
        <w:t xml:space="preserve">internetowych </w:t>
      </w:r>
      <w:r w:rsidRPr="00C87E95">
        <w:rPr>
          <w:rFonts w:ascii="Calibri" w:hAnsi="Calibri" w:cs="Calibri"/>
          <w:szCs w:val="22"/>
        </w:rPr>
        <w:t>prowadzonych przez Centrum.</w:t>
      </w:r>
    </w:p>
    <w:p w:rsidR="00FB5C17" w:rsidRPr="00FB5C17" w:rsidRDefault="00FB5C17" w:rsidP="00FB5C17">
      <w:pPr>
        <w:jc w:val="both"/>
        <w:rPr>
          <w:rFonts w:ascii="Calibri" w:hAnsi="Calibri" w:cs="Calibri"/>
        </w:rPr>
      </w:pPr>
      <w:r w:rsidRPr="00FB5C17">
        <w:rPr>
          <w:rFonts w:ascii="Calibri" w:hAnsi="Calibri" w:cs="Calibri"/>
        </w:rPr>
        <w:t>Oświadczam, że wyrażam zgodę na przetwarzanie moich danych osobowych przez Centrum Edukacji Nauczycieli w Suwałkach w celach uczestnictwa w Wojewódzkim Konkursie Metodycznym "</w:t>
      </w:r>
      <w:r w:rsidRPr="00FB5C17">
        <w:rPr>
          <w:rFonts w:ascii="Calibri" w:hAnsi="Calibri" w:cs="Calibri"/>
          <w:bCs/>
        </w:rPr>
        <w:t>W 80. Rocznicę Zbrodni Katyńskiej</w:t>
      </w:r>
      <w:r w:rsidRPr="00FB5C17">
        <w:rPr>
          <w:rFonts w:ascii="Calibri" w:hAnsi="Calibri" w:cs="Calibri"/>
        </w:rPr>
        <w:t xml:space="preserve">", zgodnie z </w:t>
      </w:r>
      <w:r w:rsidRPr="00FB5C17">
        <w:rPr>
          <w:rFonts w:ascii="Calibri" w:hAnsi="Calibri" w:cs="Calibri"/>
          <w:iCs/>
        </w:rPr>
        <w:t>rozporządzeniem Parlamentu Europejskiego i Rady (UE) 2016/679 z dnia 27 kwietnia 2016 r. w sprawie ochr</w:t>
      </w:r>
      <w:r>
        <w:rPr>
          <w:rFonts w:ascii="Calibri" w:hAnsi="Calibri" w:cs="Calibri"/>
          <w:iCs/>
        </w:rPr>
        <w:t xml:space="preserve">ony osób fizycznych w związku z </w:t>
      </w:r>
      <w:r w:rsidRPr="00FB5C17">
        <w:rPr>
          <w:rFonts w:ascii="Calibri" w:hAnsi="Calibri" w:cs="Calibri"/>
          <w:iCs/>
        </w:rPr>
        <w:t>przetwarzaniem danych osobowych i w sprawie swobodnego przepływu takich danych oraz uchylenia dyrektywy 95/46/WE (zwane „RODO”).</w:t>
      </w:r>
    </w:p>
    <w:p w:rsidR="00D9252B" w:rsidRDefault="00D9252B" w:rsidP="00D9252B">
      <w:pPr>
        <w:jc w:val="both"/>
        <w:rPr>
          <w:rFonts w:ascii="Calibri" w:hAnsi="Calibri"/>
          <w:spacing w:val="-2"/>
          <w:sz w:val="22"/>
          <w:szCs w:val="23"/>
        </w:rPr>
      </w:pPr>
    </w:p>
    <w:p w:rsidR="008F5B83" w:rsidRDefault="008F5B83" w:rsidP="00D9252B">
      <w:pPr>
        <w:jc w:val="both"/>
        <w:rPr>
          <w:rFonts w:ascii="Calibri" w:hAnsi="Calibri"/>
          <w:spacing w:val="-2"/>
          <w:sz w:val="22"/>
          <w:szCs w:val="23"/>
        </w:rPr>
      </w:pPr>
    </w:p>
    <w:p w:rsidR="00D9252B" w:rsidRDefault="00D9252B" w:rsidP="00D9252B">
      <w:pPr>
        <w:jc w:val="both"/>
        <w:rPr>
          <w:rFonts w:ascii="Calibri" w:hAnsi="Calibri"/>
          <w:spacing w:val="-2"/>
          <w:sz w:val="22"/>
          <w:szCs w:val="23"/>
        </w:rPr>
      </w:pPr>
    </w:p>
    <w:p w:rsidR="00D9252B" w:rsidRDefault="00D9252B" w:rsidP="00D9252B">
      <w:pPr>
        <w:ind w:firstLine="510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…………………………………………………………………..</w:t>
      </w:r>
    </w:p>
    <w:p w:rsidR="00D9252B" w:rsidRDefault="00D9252B" w:rsidP="00D9252B">
      <w:pPr>
        <w:ind w:firstLine="5670"/>
        <w:jc w:val="both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z w:val="22"/>
        </w:rPr>
        <w:t>data i czytelny</w:t>
      </w:r>
      <w:r w:rsidRPr="008F6899">
        <w:rPr>
          <w:rFonts w:ascii="Calibri" w:hAnsi="Calibri"/>
          <w:sz w:val="22"/>
        </w:rPr>
        <w:t xml:space="preserve"> podpis nauczyciela</w:t>
      </w:r>
    </w:p>
    <w:sectPr w:rsidR="00D9252B" w:rsidSect="00434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19" w:rsidRDefault="002C7419">
      <w:r>
        <w:separator/>
      </w:r>
    </w:p>
  </w:endnote>
  <w:endnote w:type="continuationSeparator" w:id="0">
    <w:p w:rsidR="002C7419" w:rsidRDefault="002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BF" w:rsidRDefault="00BF1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BF" w:rsidRDefault="00BF1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BF" w:rsidRDefault="00BF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19" w:rsidRDefault="002C7419">
      <w:r>
        <w:separator/>
      </w:r>
    </w:p>
  </w:footnote>
  <w:footnote w:type="continuationSeparator" w:id="0">
    <w:p w:rsidR="002C7419" w:rsidRDefault="002C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BF" w:rsidRDefault="00BF1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17" w:rsidRPr="009D2BFE" w:rsidRDefault="009D2BFE" w:rsidP="00FB5C17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Załą</w:t>
    </w:r>
    <w:r w:rsidR="00FB5C17" w:rsidRPr="009D2BFE">
      <w:rPr>
        <w:rFonts w:ascii="Calibri" w:hAnsi="Calibri" w:cs="Calibri"/>
        <w:i/>
      </w:rPr>
      <w:t xml:space="preserve">cznik nr </w:t>
    </w:r>
    <w:r w:rsidR="00A13ACD">
      <w:rPr>
        <w:rFonts w:ascii="Calibri" w:hAnsi="Calibri" w:cs="Calibri"/>
        <w:i/>
      </w:rPr>
      <w:t>2</w:t>
    </w:r>
  </w:p>
  <w:p w:rsidR="00FB5C17" w:rsidRDefault="00FB5C17" w:rsidP="00E409ED">
    <w:pPr>
      <w:pStyle w:val="Nagwek"/>
      <w:jc w:val="center"/>
      <w:rPr>
        <w:rFonts w:ascii="Georgia" w:hAnsi="Georgia"/>
        <w:i/>
        <w:shadow/>
        <w:color w:val="003399"/>
      </w:rPr>
    </w:pPr>
  </w:p>
  <w:p w:rsidR="00FB5C17" w:rsidRDefault="00FB5C17" w:rsidP="00E409ED">
    <w:pPr>
      <w:pStyle w:val="Nagwek"/>
      <w:jc w:val="center"/>
      <w:rPr>
        <w:rFonts w:ascii="Georgia" w:hAnsi="Georgia"/>
        <w:i/>
        <w:shadow/>
        <w:color w:val="003399"/>
      </w:rPr>
    </w:pPr>
    <w:bookmarkStart w:id="0" w:name="_GoBack"/>
    <w:bookmarkEnd w:id="0"/>
  </w:p>
  <w:p w:rsidR="00B073F6" w:rsidRPr="00BF1DBF" w:rsidRDefault="00BF1DBF" w:rsidP="00E409ED">
    <w:pPr>
      <w:pStyle w:val="Nagwek"/>
      <w:jc w:val="center"/>
      <w:rPr>
        <w:rFonts w:ascii="Georgia" w:hAnsi="Georgia"/>
        <w:i/>
        <w:shadow/>
        <w:color w:val="003399"/>
        <w:sz w:val="28"/>
        <w:szCs w:val="28"/>
      </w:rPr>
    </w:pPr>
    <w:r w:rsidRPr="00BF1DBF">
      <w:rPr>
        <w:rFonts w:ascii="Georgia" w:hAnsi="Georgia"/>
        <w:i/>
        <w:shadow/>
        <w:color w:val="003399"/>
        <w:sz w:val="28"/>
        <w:szCs w:val="28"/>
      </w:rPr>
      <w:t>Organizator</w:t>
    </w:r>
    <w:r w:rsidR="00D7762C" w:rsidRPr="00BF1DBF">
      <w:rPr>
        <w:rFonts w:ascii="Georgia" w:hAnsi="Georgia"/>
        <w:i/>
        <w:shadow/>
        <w:color w:val="003399"/>
        <w:sz w:val="28"/>
        <w:szCs w:val="28"/>
      </w:rPr>
      <w:t xml:space="preserve"> konkursu:</w:t>
    </w:r>
    <w:r w:rsidRPr="00BF1DBF">
      <w:rPr>
        <w:rFonts w:ascii="Georgia" w:hAnsi="Georgia"/>
        <w:i/>
        <w:shadow/>
        <w:color w:val="003399"/>
        <w:sz w:val="28"/>
        <w:szCs w:val="28"/>
      </w:rPr>
      <w:t xml:space="preserve"> </w:t>
    </w:r>
    <w:r w:rsidR="00B073F6" w:rsidRPr="00BF1DBF">
      <w:rPr>
        <w:rFonts w:ascii="Georgia" w:hAnsi="Georgia"/>
        <w:i/>
        <w:shadow/>
        <w:color w:val="003399"/>
        <w:sz w:val="28"/>
        <w:szCs w:val="28"/>
      </w:rPr>
      <w:t>Centrum Edukacji Nauczycieli w Suwałkach</w:t>
    </w:r>
  </w:p>
  <w:p w:rsidR="00B073F6" w:rsidRDefault="00B073F6">
    <w:pPr>
      <w:pStyle w:val="Nagwek"/>
      <w:rPr>
        <w:rFonts w:ascii="Calibri" w:hAnsi="Calibri"/>
        <w:sz w:val="22"/>
      </w:rPr>
    </w:pPr>
  </w:p>
  <w:p w:rsidR="00B073F6" w:rsidRPr="00B073F6" w:rsidRDefault="00B073F6">
    <w:pPr>
      <w:pStyle w:val="Nagwek"/>
      <w:rPr>
        <w:rFonts w:ascii="Calibri" w:hAnsi="Calibr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BF" w:rsidRDefault="00BF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DD9"/>
    <w:multiLevelType w:val="hybridMultilevel"/>
    <w:tmpl w:val="A7529F04"/>
    <w:lvl w:ilvl="0" w:tplc="B672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429C"/>
    <w:multiLevelType w:val="hybridMultilevel"/>
    <w:tmpl w:val="415A7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57E"/>
    <w:rsid w:val="00082035"/>
    <w:rsid w:val="0009269E"/>
    <w:rsid w:val="00097AC3"/>
    <w:rsid w:val="000A4F9A"/>
    <w:rsid w:val="000D03D9"/>
    <w:rsid w:val="000E21FC"/>
    <w:rsid w:val="000F3DB9"/>
    <w:rsid w:val="00105C78"/>
    <w:rsid w:val="00132830"/>
    <w:rsid w:val="001602CC"/>
    <w:rsid w:val="001D6A95"/>
    <w:rsid w:val="001E7632"/>
    <w:rsid w:val="002353B6"/>
    <w:rsid w:val="002830A0"/>
    <w:rsid w:val="002B703F"/>
    <w:rsid w:val="002C7419"/>
    <w:rsid w:val="002D5925"/>
    <w:rsid w:val="00314DF6"/>
    <w:rsid w:val="00325841"/>
    <w:rsid w:val="0033278A"/>
    <w:rsid w:val="00337A23"/>
    <w:rsid w:val="003514C3"/>
    <w:rsid w:val="003766B4"/>
    <w:rsid w:val="00392316"/>
    <w:rsid w:val="00394DEF"/>
    <w:rsid w:val="003A445A"/>
    <w:rsid w:val="003D1E6A"/>
    <w:rsid w:val="00411B14"/>
    <w:rsid w:val="004340E6"/>
    <w:rsid w:val="0044267E"/>
    <w:rsid w:val="00444E82"/>
    <w:rsid w:val="00462A9B"/>
    <w:rsid w:val="0048723B"/>
    <w:rsid w:val="004931FA"/>
    <w:rsid w:val="004C3226"/>
    <w:rsid w:val="004E2235"/>
    <w:rsid w:val="004E3895"/>
    <w:rsid w:val="00506E5A"/>
    <w:rsid w:val="00547DC8"/>
    <w:rsid w:val="005A4C37"/>
    <w:rsid w:val="005F4817"/>
    <w:rsid w:val="0063116E"/>
    <w:rsid w:val="006471EA"/>
    <w:rsid w:val="00654BF0"/>
    <w:rsid w:val="006564FC"/>
    <w:rsid w:val="00692F25"/>
    <w:rsid w:val="006D25DD"/>
    <w:rsid w:val="006D29A6"/>
    <w:rsid w:val="006D449C"/>
    <w:rsid w:val="00700C27"/>
    <w:rsid w:val="007501BF"/>
    <w:rsid w:val="0075554A"/>
    <w:rsid w:val="00765C5C"/>
    <w:rsid w:val="007B11D8"/>
    <w:rsid w:val="007B2282"/>
    <w:rsid w:val="007C3501"/>
    <w:rsid w:val="007C35FD"/>
    <w:rsid w:val="007F6C0C"/>
    <w:rsid w:val="008457F9"/>
    <w:rsid w:val="0085319C"/>
    <w:rsid w:val="00853914"/>
    <w:rsid w:val="00860860"/>
    <w:rsid w:val="0086557E"/>
    <w:rsid w:val="00892FFB"/>
    <w:rsid w:val="008A5772"/>
    <w:rsid w:val="008F5B83"/>
    <w:rsid w:val="008F6899"/>
    <w:rsid w:val="008F6CC5"/>
    <w:rsid w:val="00905AD3"/>
    <w:rsid w:val="00927C18"/>
    <w:rsid w:val="00944A73"/>
    <w:rsid w:val="00990D76"/>
    <w:rsid w:val="009A003E"/>
    <w:rsid w:val="009C2804"/>
    <w:rsid w:val="009D2B67"/>
    <w:rsid w:val="009D2BFE"/>
    <w:rsid w:val="009D35C1"/>
    <w:rsid w:val="009D4EF7"/>
    <w:rsid w:val="009D7FB7"/>
    <w:rsid w:val="009F010E"/>
    <w:rsid w:val="00A13ACD"/>
    <w:rsid w:val="00A236E3"/>
    <w:rsid w:val="00A47783"/>
    <w:rsid w:val="00A72170"/>
    <w:rsid w:val="00B073F6"/>
    <w:rsid w:val="00B12993"/>
    <w:rsid w:val="00B1470A"/>
    <w:rsid w:val="00B15E07"/>
    <w:rsid w:val="00B612B4"/>
    <w:rsid w:val="00B75C42"/>
    <w:rsid w:val="00BA4243"/>
    <w:rsid w:val="00BA6B0D"/>
    <w:rsid w:val="00BF1DBF"/>
    <w:rsid w:val="00BF6347"/>
    <w:rsid w:val="00C45409"/>
    <w:rsid w:val="00C65BC1"/>
    <w:rsid w:val="00C8306F"/>
    <w:rsid w:val="00C87E95"/>
    <w:rsid w:val="00CB4310"/>
    <w:rsid w:val="00D630F0"/>
    <w:rsid w:val="00D64199"/>
    <w:rsid w:val="00D75C7E"/>
    <w:rsid w:val="00D7762C"/>
    <w:rsid w:val="00D9252B"/>
    <w:rsid w:val="00D96CCF"/>
    <w:rsid w:val="00DB31EC"/>
    <w:rsid w:val="00DB74AB"/>
    <w:rsid w:val="00E02206"/>
    <w:rsid w:val="00E17699"/>
    <w:rsid w:val="00E409ED"/>
    <w:rsid w:val="00E47B47"/>
    <w:rsid w:val="00E74122"/>
    <w:rsid w:val="00EC587E"/>
    <w:rsid w:val="00ED2737"/>
    <w:rsid w:val="00EF0AFB"/>
    <w:rsid w:val="00F049F4"/>
    <w:rsid w:val="00F6479A"/>
    <w:rsid w:val="00F712D2"/>
    <w:rsid w:val="00F725D0"/>
    <w:rsid w:val="00FB5C17"/>
    <w:rsid w:val="00FE30F5"/>
    <w:rsid w:val="00FF1CE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ED84"/>
  <w15:docId w15:val="{5719CD14-48F6-422E-8FAE-6133A732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57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6557E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86557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go">
    <w:name w:val="Logo"/>
    <w:basedOn w:val="Normalny"/>
    <w:rsid w:val="0086557E"/>
    <w:rPr>
      <w:sz w:val="20"/>
      <w:szCs w:val="20"/>
    </w:rPr>
  </w:style>
  <w:style w:type="character" w:styleId="Hipercze">
    <w:name w:val="Hyperlink"/>
    <w:rsid w:val="007B2282"/>
    <w:rPr>
      <w:color w:val="0000FF"/>
      <w:u w:val="single"/>
    </w:rPr>
  </w:style>
  <w:style w:type="character" w:styleId="UyteHipercze">
    <w:name w:val="FollowedHyperlink"/>
    <w:rsid w:val="00F6479A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325841"/>
    <w:rPr>
      <w:b/>
      <w:bCs/>
    </w:rPr>
  </w:style>
  <w:style w:type="paragraph" w:styleId="Tekstdymka">
    <w:name w:val="Balloon Text"/>
    <w:basedOn w:val="Normalny"/>
    <w:link w:val="TekstdymkaZnak"/>
    <w:rsid w:val="0050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6E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252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7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73F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07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Cezary Słabiński</dc:creator>
  <cp:lastModifiedBy>Dyrektor</cp:lastModifiedBy>
  <cp:revision>13</cp:revision>
  <cp:lastPrinted>2020-02-06T11:40:00Z</cp:lastPrinted>
  <dcterms:created xsi:type="dcterms:W3CDTF">2020-02-06T07:47:00Z</dcterms:created>
  <dcterms:modified xsi:type="dcterms:W3CDTF">2020-02-12T09:00:00Z</dcterms:modified>
</cp:coreProperties>
</file>